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22" w:rsidRDefault="00346122" w:rsidP="00346122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52114" cy="952478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CASTILLE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68416" cy="98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22" w:rsidRDefault="00346122" w:rsidP="00346122">
      <w:pPr>
        <w:jc w:val="center"/>
        <w:rPr>
          <w:b/>
        </w:rPr>
      </w:pPr>
      <w:r>
        <w:rPr>
          <w:b/>
        </w:rPr>
        <w:t>Ayuntamiento de Castillejo de Robledo</w:t>
      </w:r>
    </w:p>
    <w:p w:rsidR="0045252D" w:rsidRDefault="0045252D" w:rsidP="00346122">
      <w:pPr>
        <w:jc w:val="center"/>
        <w:rPr>
          <w:b/>
        </w:rPr>
      </w:pPr>
    </w:p>
    <w:p w:rsidR="00346122" w:rsidRDefault="00346122" w:rsidP="00346122">
      <w:pPr>
        <w:jc w:val="center"/>
        <w:rPr>
          <w:b/>
          <w:sz w:val="32"/>
        </w:rPr>
      </w:pPr>
      <w:r w:rsidRPr="00346122">
        <w:rPr>
          <w:b/>
          <w:sz w:val="32"/>
        </w:rPr>
        <w:t>LIMPIEZA Y ORNATO DE FINCAS Y SOLARES</w:t>
      </w:r>
    </w:p>
    <w:p w:rsidR="0045252D" w:rsidRPr="00346122" w:rsidRDefault="0045252D" w:rsidP="0045252D">
      <w:pPr>
        <w:jc w:val="both"/>
        <w:rPr>
          <w:b/>
          <w:sz w:val="32"/>
        </w:rPr>
      </w:pPr>
    </w:p>
    <w:p w:rsidR="00346122" w:rsidRDefault="0045252D" w:rsidP="00033FF2">
      <w:pPr>
        <w:jc w:val="both"/>
      </w:pPr>
      <w:r>
        <w:t xml:space="preserve">DÑA. ISABEL </w:t>
      </w:r>
      <w:proofErr w:type="gramStart"/>
      <w:r>
        <w:t>PERNIA  RAMÍREZ</w:t>
      </w:r>
      <w:proofErr w:type="gramEnd"/>
      <w:r>
        <w:t xml:space="preserve">, Alcaldesa Presidenta del Ayuntamiento de Castillejo de Robledo, por medio del presente bando </w:t>
      </w:r>
    </w:p>
    <w:p w:rsidR="0045252D" w:rsidRDefault="0045252D" w:rsidP="00033FF2">
      <w:pPr>
        <w:jc w:val="both"/>
      </w:pPr>
    </w:p>
    <w:p w:rsidR="0045252D" w:rsidRDefault="0045252D" w:rsidP="0045252D">
      <w:pPr>
        <w:jc w:val="center"/>
      </w:pPr>
      <w:r>
        <w:t>HACE SABER</w:t>
      </w:r>
    </w:p>
    <w:p w:rsidR="00F74018" w:rsidRDefault="0045252D" w:rsidP="00346122">
      <w:pPr>
        <w:ind w:firstLine="709"/>
        <w:jc w:val="both"/>
      </w:pPr>
      <w:r>
        <w:t>Que c</w:t>
      </w:r>
      <w:r w:rsidR="00396C5C">
        <w:t xml:space="preserve">on el fin de evitar que las fincas y solares existentes dentro de las zonas urbanas de nuestro municipio, se conviertan en lugares de refugio de insectos, ratones y otros reptiles, además del grave riesgo de incendio que se puede padecer, </w:t>
      </w:r>
      <w:r w:rsidR="00CE4FE2">
        <w:t>todos los propietarios de fincas y solares, deberán proceder a la limpieza y retirada de la maleza, hierba y otros escombros que pudieran existir en los mismos.</w:t>
      </w:r>
    </w:p>
    <w:p w:rsidR="00CE4FE2" w:rsidRDefault="00A91C05" w:rsidP="00346122">
      <w:pPr>
        <w:ind w:firstLine="709"/>
        <w:jc w:val="both"/>
      </w:pPr>
      <w:r>
        <w:t>Al amparo de lo establecido en el art. 8 y 9 de la Le</w:t>
      </w:r>
      <w:r w:rsidR="00346122">
        <w:t>y de Urbanismo de Castilla y Leó</w:t>
      </w:r>
      <w:r>
        <w:t xml:space="preserve">n 5/1999, de 8 de abril en relación </w:t>
      </w:r>
      <w:r w:rsidR="00033FF2">
        <w:t>con el art. 116 y siguientes del mismo texto legal, se comunica que los propietarios de las fincas deben realizar la limpieza, así como las obras necesarias para garantizar la seguridad, salubridad y el ornato de las mismas y la evitación de incendios</w:t>
      </w:r>
    </w:p>
    <w:p w:rsidR="0045252D" w:rsidRDefault="00346122" w:rsidP="00346122">
      <w:pPr>
        <w:ind w:firstLine="709"/>
        <w:jc w:val="both"/>
      </w:pPr>
      <w:r>
        <w:t>Mientras se aprueba l</w:t>
      </w:r>
      <w:r w:rsidR="00033FF2">
        <w:t>a ordenanza municipal con su correspondiente procedimiento sancionador, se insta</w:t>
      </w:r>
      <w:r>
        <w:t xml:space="preserve"> a los propietarios</w:t>
      </w:r>
      <w:r w:rsidR="00033FF2">
        <w:t xml:space="preserve"> a que realicen este tipo de trabajos advirtiendo que de no llevarse a cabo los mismos, el Ayuntamiento procederá a la ejecución subsidiaria con gastos a cargo de los titulares de los terrenos que no atiendan las órdenes de limpieza de fincas y solares</w:t>
      </w:r>
      <w:r>
        <w:t>.</w:t>
      </w:r>
      <w:bookmarkStart w:id="0" w:name="_GoBack"/>
      <w:bookmarkEnd w:id="0"/>
    </w:p>
    <w:p w:rsidR="0045252D" w:rsidRDefault="0045252D" w:rsidP="0045252D">
      <w:pPr>
        <w:ind w:firstLine="709"/>
      </w:pPr>
      <w:r>
        <w:t>Lo que se hace público para general conocimiento y efectos</w:t>
      </w:r>
    </w:p>
    <w:p w:rsidR="0045252D" w:rsidRDefault="0045252D" w:rsidP="0045252D">
      <w:pPr>
        <w:ind w:firstLine="709"/>
      </w:pPr>
    </w:p>
    <w:p w:rsidR="00346122" w:rsidRDefault="00346122" w:rsidP="0045252D">
      <w:pPr>
        <w:jc w:val="center"/>
      </w:pPr>
      <w:r>
        <w:t>En Castillejo de Robledo a 7 de junio de 2024</w:t>
      </w:r>
    </w:p>
    <w:p w:rsidR="00346122" w:rsidRDefault="00346122" w:rsidP="0045252D">
      <w:pPr>
        <w:jc w:val="center"/>
      </w:pPr>
      <w:r>
        <w:t>La Alcaldesa Presidenta</w:t>
      </w:r>
    </w:p>
    <w:p w:rsidR="0045252D" w:rsidRDefault="0045252D" w:rsidP="0045252D">
      <w:pPr>
        <w:jc w:val="center"/>
      </w:pPr>
    </w:p>
    <w:p w:rsidR="0045252D" w:rsidRDefault="0045252D" w:rsidP="0045252D">
      <w:pPr>
        <w:jc w:val="center"/>
      </w:pPr>
    </w:p>
    <w:p w:rsidR="0045252D" w:rsidRDefault="0045252D" w:rsidP="0045252D">
      <w:pPr>
        <w:jc w:val="center"/>
      </w:pPr>
    </w:p>
    <w:p w:rsidR="0045252D" w:rsidRDefault="0045252D" w:rsidP="0045252D">
      <w:pPr>
        <w:jc w:val="center"/>
      </w:pPr>
      <w:r>
        <w:t>Fdo.: ISABEL PERNIA RAMÍREZ</w:t>
      </w:r>
    </w:p>
    <w:sectPr w:rsidR="00452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0B" w:rsidRDefault="00110E0B" w:rsidP="0045252D">
      <w:pPr>
        <w:spacing w:after="0" w:line="240" w:lineRule="auto"/>
      </w:pPr>
      <w:r>
        <w:separator/>
      </w:r>
    </w:p>
  </w:endnote>
  <w:endnote w:type="continuationSeparator" w:id="0">
    <w:p w:rsidR="00110E0B" w:rsidRDefault="00110E0B" w:rsidP="0045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0B" w:rsidRDefault="00110E0B" w:rsidP="0045252D">
      <w:pPr>
        <w:spacing w:after="0" w:line="240" w:lineRule="auto"/>
      </w:pPr>
      <w:r>
        <w:separator/>
      </w:r>
    </w:p>
  </w:footnote>
  <w:footnote w:type="continuationSeparator" w:id="0">
    <w:p w:rsidR="00110E0B" w:rsidRDefault="00110E0B" w:rsidP="0045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995672" o:spid="_x0000_s2051" type="#_x0000_t136" style="position:absolute;margin-left:0;margin-top:0;width:374.7pt;height:22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ND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995673" o:spid="_x0000_s2052" type="#_x0000_t136" style="position:absolute;margin-left:0;margin-top:0;width:374.7pt;height:22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ND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2D" w:rsidRDefault="0045252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8995671" o:spid="_x0000_s2050" type="#_x0000_t136" style="position:absolute;margin-left:0;margin-top:0;width:374.7pt;height:224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AND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5C"/>
    <w:rsid w:val="00033FF2"/>
    <w:rsid w:val="00110E0B"/>
    <w:rsid w:val="00346122"/>
    <w:rsid w:val="00396C5C"/>
    <w:rsid w:val="0045252D"/>
    <w:rsid w:val="00A91C05"/>
    <w:rsid w:val="00CE4FE2"/>
    <w:rsid w:val="00F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DBBC32"/>
  <w15:chartTrackingRefBased/>
  <w15:docId w15:val="{BB692398-1539-48C1-85C5-87AC1688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52D"/>
  </w:style>
  <w:style w:type="paragraph" w:styleId="Piedepgina">
    <w:name w:val="footer"/>
    <w:basedOn w:val="Normal"/>
    <w:link w:val="PiedepginaCar"/>
    <w:uiPriority w:val="99"/>
    <w:unhideWhenUsed/>
    <w:rsid w:val="0045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GRAU NAVARRO</dc:creator>
  <cp:keywords/>
  <dc:description/>
  <cp:lastModifiedBy>ALFONSO GRAU NAVARRO</cp:lastModifiedBy>
  <cp:revision>1</cp:revision>
  <dcterms:created xsi:type="dcterms:W3CDTF">2024-06-07T09:14:00Z</dcterms:created>
  <dcterms:modified xsi:type="dcterms:W3CDTF">2024-06-07T10:46:00Z</dcterms:modified>
</cp:coreProperties>
</file>